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9AC" w:rsidRPr="002079AC" w:rsidRDefault="002079AC" w:rsidP="002079AC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079AC">
        <w:rPr>
          <w:rFonts w:ascii="Times New Roman" w:hAnsi="Times New Roman" w:cs="Times New Roman"/>
          <w:color w:val="000000"/>
          <w:sz w:val="28"/>
          <w:szCs w:val="28"/>
        </w:rPr>
        <w:t>Муниципальное б</w:t>
      </w:r>
      <w:r w:rsidR="00FA6073">
        <w:rPr>
          <w:rFonts w:ascii="Times New Roman" w:hAnsi="Times New Roman" w:cs="Times New Roman"/>
          <w:color w:val="000000"/>
          <w:sz w:val="28"/>
          <w:szCs w:val="28"/>
        </w:rPr>
        <w:t>юджетное</w:t>
      </w:r>
      <w:r w:rsidRPr="002079AC">
        <w:rPr>
          <w:rFonts w:ascii="Times New Roman" w:hAnsi="Times New Roman" w:cs="Times New Roman"/>
          <w:color w:val="000000"/>
          <w:sz w:val="28"/>
          <w:szCs w:val="28"/>
        </w:rPr>
        <w:t xml:space="preserve"> общеобразовательное учреждение средняя общеобразовательная школа №3 </w:t>
      </w:r>
    </w:p>
    <w:p w:rsidR="002079AC" w:rsidRPr="002079AC" w:rsidRDefault="002079AC" w:rsidP="002079AC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079AC">
        <w:rPr>
          <w:rFonts w:ascii="Times New Roman" w:hAnsi="Times New Roman" w:cs="Times New Roman"/>
          <w:color w:val="000000"/>
          <w:sz w:val="28"/>
          <w:szCs w:val="28"/>
        </w:rPr>
        <w:t>п.Мичуринского муниципального образования Успенский район</w:t>
      </w:r>
    </w:p>
    <w:p w:rsidR="002079AC" w:rsidRPr="002079AC" w:rsidRDefault="002079AC" w:rsidP="002079AC">
      <w:pPr>
        <w:ind w:left="900" w:hanging="900"/>
        <w:rPr>
          <w:rFonts w:ascii="Times New Roman" w:hAnsi="Times New Roman" w:cs="Times New Roman"/>
          <w:color w:val="000000"/>
          <w:sz w:val="72"/>
          <w:szCs w:val="72"/>
        </w:rPr>
      </w:pPr>
    </w:p>
    <w:p w:rsidR="002079AC" w:rsidRPr="002079AC" w:rsidRDefault="002079AC" w:rsidP="002079AC">
      <w:pPr>
        <w:ind w:left="900" w:hanging="900"/>
        <w:rPr>
          <w:rFonts w:ascii="Times New Roman" w:hAnsi="Times New Roman" w:cs="Times New Roman"/>
          <w:color w:val="000000"/>
          <w:sz w:val="72"/>
          <w:szCs w:val="72"/>
        </w:rPr>
      </w:pPr>
    </w:p>
    <w:p w:rsidR="002079AC" w:rsidRPr="002079AC" w:rsidRDefault="002079AC" w:rsidP="002079AC">
      <w:pPr>
        <w:ind w:left="900" w:hanging="900"/>
        <w:rPr>
          <w:rFonts w:ascii="Times New Roman" w:hAnsi="Times New Roman" w:cs="Times New Roman"/>
          <w:color w:val="000000"/>
          <w:sz w:val="72"/>
          <w:szCs w:val="72"/>
        </w:rPr>
      </w:pPr>
    </w:p>
    <w:p w:rsidR="002079AC" w:rsidRPr="002079AC" w:rsidRDefault="002079AC" w:rsidP="002079AC">
      <w:pPr>
        <w:ind w:left="900" w:hanging="900"/>
        <w:rPr>
          <w:rFonts w:ascii="Times New Roman" w:hAnsi="Times New Roman" w:cs="Times New Roman"/>
          <w:color w:val="000000"/>
          <w:sz w:val="72"/>
          <w:szCs w:val="72"/>
        </w:rPr>
      </w:pPr>
    </w:p>
    <w:p w:rsidR="002079AC" w:rsidRPr="002079AC" w:rsidRDefault="002079AC" w:rsidP="002079AC">
      <w:pPr>
        <w:ind w:left="900" w:hanging="900"/>
        <w:rPr>
          <w:rFonts w:ascii="Times New Roman" w:hAnsi="Times New Roman" w:cs="Times New Roman"/>
          <w:sz w:val="72"/>
          <w:szCs w:val="72"/>
        </w:rPr>
      </w:pPr>
      <w:r w:rsidRPr="002079AC">
        <w:rPr>
          <w:rFonts w:ascii="Times New Roman" w:hAnsi="Times New Roman" w:cs="Times New Roman"/>
          <w:color w:val="000000"/>
          <w:sz w:val="72"/>
          <w:szCs w:val="72"/>
        </w:rPr>
        <w:t>Обобщение опыта по теме: «</w:t>
      </w:r>
      <w:r w:rsidRPr="002079AC">
        <w:rPr>
          <w:rFonts w:ascii="Times New Roman" w:hAnsi="Times New Roman" w:cs="Times New Roman"/>
          <w:color w:val="000000"/>
          <w:sz w:val="56"/>
          <w:szCs w:val="56"/>
        </w:rPr>
        <w:t>Формы и методы</w:t>
      </w:r>
      <w:r w:rsidRPr="002079AC">
        <w:rPr>
          <w:rFonts w:ascii="Times New Roman" w:hAnsi="Times New Roman" w:cs="Times New Roman"/>
          <w:color w:val="000000"/>
          <w:sz w:val="72"/>
          <w:szCs w:val="72"/>
        </w:rPr>
        <w:t xml:space="preserve"> </w:t>
      </w:r>
      <w:r w:rsidRPr="002079AC">
        <w:rPr>
          <w:rFonts w:ascii="Times New Roman" w:hAnsi="Times New Roman" w:cs="Times New Roman"/>
          <w:color w:val="000000"/>
          <w:sz w:val="56"/>
          <w:szCs w:val="56"/>
        </w:rPr>
        <w:t>работы со        слабоуспевающими учащимися»</w:t>
      </w:r>
    </w:p>
    <w:p w:rsidR="002079AC" w:rsidRPr="002079AC" w:rsidRDefault="002079AC" w:rsidP="002079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079AC" w:rsidRPr="002079AC" w:rsidRDefault="002079AC" w:rsidP="002079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079AC" w:rsidRPr="002079AC" w:rsidRDefault="002079AC" w:rsidP="002079AC">
      <w:pPr>
        <w:ind w:firstLine="5245"/>
        <w:rPr>
          <w:rFonts w:ascii="Times New Roman" w:hAnsi="Times New Roman" w:cs="Times New Roman"/>
          <w:sz w:val="28"/>
          <w:szCs w:val="28"/>
        </w:rPr>
      </w:pPr>
      <w:r w:rsidRPr="002079AC">
        <w:rPr>
          <w:rFonts w:ascii="Times New Roman" w:hAnsi="Times New Roman" w:cs="Times New Roman"/>
          <w:sz w:val="28"/>
          <w:szCs w:val="28"/>
        </w:rPr>
        <w:t>Зимовцова Надежда Дмитреевна</w:t>
      </w:r>
    </w:p>
    <w:p w:rsidR="002079AC" w:rsidRPr="002079AC" w:rsidRDefault="002079AC" w:rsidP="002079AC">
      <w:pPr>
        <w:ind w:firstLine="5245"/>
        <w:rPr>
          <w:rFonts w:ascii="Times New Roman" w:hAnsi="Times New Roman" w:cs="Times New Roman"/>
          <w:sz w:val="28"/>
          <w:szCs w:val="28"/>
        </w:rPr>
      </w:pPr>
      <w:r w:rsidRPr="002079AC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2079AC" w:rsidRPr="002079AC" w:rsidRDefault="002079AC" w:rsidP="002079AC">
      <w:pPr>
        <w:ind w:firstLine="5245"/>
        <w:rPr>
          <w:rFonts w:ascii="Times New Roman" w:hAnsi="Times New Roman" w:cs="Times New Roman"/>
          <w:sz w:val="28"/>
          <w:szCs w:val="28"/>
        </w:rPr>
      </w:pPr>
      <w:r w:rsidRPr="002079AC">
        <w:rPr>
          <w:rFonts w:ascii="Times New Roman" w:hAnsi="Times New Roman" w:cs="Times New Roman"/>
          <w:sz w:val="28"/>
          <w:szCs w:val="28"/>
        </w:rPr>
        <w:t>МБОУСОШ№3</w:t>
      </w:r>
    </w:p>
    <w:p w:rsidR="002079AC" w:rsidRPr="002079AC" w:rsidRDefault="002079AC" w:rsidP="002079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079AC" w:rsidRDefault="002079AC" w:rsidP="002079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079AC" w:rsidRPr="002079AC" w:rsidRDefault="002079AC" w:rsidP="002079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079AC" w:rsidRPr="002079AC" w:rsidRDefault="002079AC" w:rsidP="002079AC">
      <w:pPr>
        <w:jc w:val="center"/>
        <w:rPr>
          <w:rFonts w:ascii="Times New Roman" w:hAnsi="Times New Roman" w:cs="Times New Roman"/>
          <w:sz w:val="28"/>
          <w:szCs w:val="28"/>
        </w:rPr>
      </w:pPr>
      <w:r w:rsidRPr="002079AC">
        <w:rPr>
          <w:rFonts w:ascii="Times New Roman" w:hAnsi="Times New Roman" w:cs="Times New Roman"/>
          <w:sz w:val="28"/>
          <w:szCs w:val="28"/>
        </w:rPr>
        <w:t>пос. Мичуринский</w:t>
      </w:r>
    </w:p>
    <w:p w:rsidR="002079AC" w:rsidRPr="002079AC" w:rsidRDefault="002079AC" w:rsidP="002079AC">
      <w:pPr>
        <w:jc w:val="center"/>
        <w:rPr>
          <w:rFonts w:ascii="Times New Roman" w:hAnsi="Times New Roman" w:cs="Times New Roman"/>
          <w:sz w:val="28"/>
          <w:szCs w:val="28"/>
        </w:rPr>
      </w:pPr>
      <w:r w:rsidRPr="002079AC">
        <w:rPr>
          <w:rFonts w:ascii="Times New Roman" w:hAnsi="Times New Roman" w:cs="Times New Roman"/>
          <w:sz w:val="28"/>
          <w:szCs w:val="28"/>
        </w:rPr>
        <w:t>2012г.</w:t>
      </w:r>
    </w:p>
    <w:p w:rsidR="002079AC" w:rsidRPr="002079AC" w:rsidRDefault="002079AC" w:rsidP="002079A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br w:type="page"/>
      </w:r>
      <w:r w:rsidRPr="002079A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Описание опыта </w:t>
      </w:r>
    </w:p>
    <w:p w:rsidR="002079AC" w:rsidRDefault="002079AC" w:rsidP="002079AC">
      <w:pPr>
        <w:pStyle w:val="a3"/>
        <w:spacing w:before="4"/>
        <w:ind w:left="9" w:right="24" w:firstLine="507"/>
        <w:jc w:val="both"/>
        <w:rPr>
          <w:b/>
        </w:rPr>
      </w:pPr>
      <w:r>
        <w:rPr>
          <w:b/>
        </w:rPr>
        <w:t xml:space="preserve"> Формы и методы работы со слабо успевающими.</w:t>
      </w:r>
    </w:p>
    <w:p w:rsidR="002079AC" w:rsidRDefault="002079AC" w:rsidP="002079AC">
      <w:pPr>
        <w:pStyle w:val="a3"/>
        <w:spacing w:before="4"/>
        <w:ind w:left="9" w:right="24" w:firstLine="507"/>
        <w:jc w:val="both"/>
      </w:pPr>
      <w:r>
        <w:t xml:space="preserve">На протяжении многих лет моей педагогической деятельности меня интересовала проблема неуспеваемости учащихся, так как  в каждом классе у меня были дети , которые  </w:t>
      </w:r>
    </w:p>
    <w:p w:rsidR="002079AC" w:rsidRDefault="002079AC" w:rsidP="002079AC">
      <w:pPr>
        <w:pStyle w:val="a3"/>
        <w:spacing w:before="4"/>
        <w:ind w:left="9" w:right="24" w:hanging="9"/>
        <w:jc w:val="both"/>
      </w:pPr>
      <w:r>
        <w:t xml:space="preserve">требовали особого внимания  в процессе обучения. Набор учащихся с которыми я сейчас работаю – это дети из неблагополучных  и неполных семей,  с ослабленным здоровьем и слабым  уровнем подготовленности к школе. </w:t>
      </w:r>
    </w:p>
    <w:p w:rsidR="002079AC" w:rsidRDefault="002079AC" w:rsidP="002079AC">
      <w:pPr>
        <w:pStyle w:val="a3"/>
        <w:spacing w:before="4"/>
        <w:ind w:left="4" w:right="25" w:firstLine="507"/>
        <w:jc w:val="both"/>
      </w:pPr>
      <w:r w:rsidRPr="005D57DA">
        <w:rPr>
          <w:rFonts w:ascii="Arial" w:hAnsi="Arial" w:cs="Arial"/>
          <w:w w:val="112"/>
        </w:rPr>
        <w:t xml:space="preserve">У </w:t>
      </w:r>
      <w:r w:rsidRPr="005D57DA">
        <w:t>детей не сформирован речевой навык, навык письма, навык учебной деятельности, да к тому же ещё добавляется новое окружение, новый учитель и т. д. Дети от нахлынувшей на них тревожности теряются, не могут верно построить ответ, допускают множество ош</w:t>
      </w:r>
      <w:r>
        <w:t>ибок, забывают буквы, цифры . Для преодоления этих трудностей обучения я использую  упражнения на развитие психических процессов (память, внимание, речь).(См. приложение №1).</w:t>
      </w:r>
    </w:p>
    <w:p w:rsidR="002079AC" w:rsidRDefault="002079AC" w:rsidP="002079AC">
      <w:pPr>
        <w:pStyle w:val="a3"/>
        <w:spacing w:before="4"/>
        <w:ind w:left="4" w:right="25" w:firstLine="507"/>
        <w:jc w:val="both"/>
      </w:pPr>
      <w:r>
        <w:t>Большую роль в развитии речи играют походы и экскурсии, которые я провожу в первые учебные недели. В</w:t>
      </w:r>
      <w:r w:rsidRPr="005D57DA">
        <w:t xml:space="preserve">не школьной обстановки, когда учитель не ставит оценки и не является источником тревоги и опасений, дети пробуют себя в общении: рассказывают о своих домашних животных, о любимых играх, о телевизионных передачах - обо всем сразу и при этом не подозревают, что они уже самостоятельно высказываются на разные темы. Предмет разговора детям известен, понятен, поэтому и общение друг с другом обычно проходит свободно, без принуждений и напряжения. Стало очевидным, что развивать речь у детей необходимо через предмет хорошо им известный и близкий. </w:t>
      </w:r>
    </w:p>
    <w:p w:rsidR="002079AC" w:rsidRPr="005D57DA" w:rsidRDefault="002079AC" w:rsidP="002079AC">
      <w:pPr>
        <w:pStyle w:val="a3"/>
        <w:spacing w:before="4"/>
        <w:ind w:left="4" w:right="25" w:firstLine="507"/>
        <w:jc w:val="both"/>
      </w:pPr>
      <w:r w:rsidRPr="005D57DA">
        <w:t xml:space="preserve">Для реабилитации отстающих детей, для более успешного их самоутверждения необходимо применить приём внушения (заимствованный из опыта украинских педагогов), направив его на утверждение, что в этом классе собраны дети с нераскрытыми талантами т. д. Для обоснованности этого утверждения надо провести «тестирование» и, к большому удивлению ребят, объявить по его результатам, что все они без исключения имеют хорошие учебные способности, хорошую память, которая лишь нуждается в ежедневной тренировке с помощью специальных упражнений и заучивания стихотворений. </w:t>
      </w:r>
    </w:p>
    <w:p w:rsidR="002079AC" w:rsidRPr="005D57DA" w:rsidRDefault="002079AC" w:rsidP="002079AC">
      <w:pPr>
        <w:pStyle w:val="a3"/>
        <w:spacing w:before="4"/>
        <w:ind w:left="9" w:right="4" w:firstLine="526"/>
        <w:jc w:val="both"/>
      </w:pPr>
      <w:r w:rsidRPr="005D57DA">
        <w:t xml:space="preserve">Использование разнообразных </w:t>
      </w:r>
      <w:r w:rsidRPr="005D57DA">
        <w:rPr>
          <w:b/>
          <w:bCs/>
          <w:i/>
          <w:iCs/>
        </w:rPr>
        <w:t>дидактических игр</w:t>
      </w:r>
      <w:r>
        <w:rPr>
          <w:b/>
          <w:bCs/>
          <w:i/>
          <w:iCs/>
        </w:rPr>
        <w:t xml:space="preserve"> </w:t>
      </w:r>
      <w:r w:rsidRPr="0093426C">
        <w:rPr>
          <w:bCs/>
          <w:iCs/>
        </w:rPr>
        <w:t>(</w:t>
      </w:r>
      <w:r>
        <w:rPr>
          <w:bCs/>
          <w:iCs/>
        </w:rPr>
        <w:t>С</w:t>
      </w:r>
      <w:r w:rsidRPr="0093426C">
        <w:rPr>
          <w:bCs/>
          <w:iCs/>
        </w:rPr>
        <w:t>м. приложение№</w:t>
      </w:r>
      <w:r>
        <w:rPr>
          <w:bCs/>
          <w:iCs/>
        </w:rPr>
        <w:t>2</w:t>
      </w:r>
      <w:r w:rsidRPr="0093426C">
        <w:rPr>
          <w:bCs/>
          <w:iCs/>
        </w:rPr>
        <w:t>)</w:t>
      </w:r>
      <w:r>
        <w:rPr>
          <w:bCs/>
          <w:iCs/>
        </w:rPr>
        <w:t>,</w:t>
      </w:r>
      <w:r>
        <w:rPr>
          <w:b/>
          <w:bCs/>
          <w:i/>
          <w:iCs/>
        </w:rPr>
        <w:t xml:space="preserve"> </w:t>
      </w:r>
      <w:r w:rsidRPr="005D57DA">
        <w:rPr>
          <w:b/>
          <w:bCs/>
          <w:i/>
          <w:iCs/>
        </w:rPr>
        <w:t xml:space="preserve"> </w:t>
      </w:r>
      <w:r w:rsidRPr="005D57DA">
        <w:t xml:space="preserve">связанных с активным движением - хлопками, бегом, ходьбой, бросанием мяча и т. д., </w:t>
      </w:r>
      <w:r w:rsidRPr="005D57DA">
        <w:softHyphen/>
        <w:t xml:space="preserve">вызывает у них неподдельный интерес, воспитывает положительное эмоциональное отношение к уроку. Игра с учётом дидактических требований к уроку должна носить обучающий характер, иметь дидактическую цель и быть связанной с материалом урока. Игры </w:t>
      </w:r>
      <w:r>
        <w:t xml:space="preserve">стараюсь </w:t>
      </w:r>
      <w:r w:rsidRPr="005D57DA">
        <w:t>подбира</w:t>
      </w:r>
      <w:r>
        <w:t>ть</w:t>
      </w:r>
      <w:r w:rsidRPr="005D57DA">
        <w:t xml:space="preserve"> с такими приёмами и упражнениями, чтобы в них по возможности участвовали все учащиеся класса, в </w:t>
      </w:r>
      <w:r>
        <w:t>том числе и очень слабые.</w:t>
      </w:r>
      <w:r w:rsidRPr="0093426C">
        <w:t xml:space="preserve"> </w:t>
      </w:r>
      <w:r w:rsidRPr="005D57DA">
        <w:t xml:space="preserve">С помощью игр дети, сами того не замечая, приобретают умения считать, решать задачи, получают новые знания. </w:t>
      </w:r>
    </w:p>
    <w:p w:rsidR="002079AC" w:rsidRDefault="002079AC" w:rsidP="002079AC">
      <w:pPr>
        <w:pStyle w:val="a3"/>
        <w:spacing w:before="4"/>
        <w:ind w:right="52" w:firstLine="511"/>
        <w:jc w:val="both"/>
      </w:pPr>
      <w:r w:rsidRPr="005D57DA">
        <w:t>Для развития интеллекта можно использовать разного рода головоломки, шарады, ребусы.</w:t>
      </w:r>
      <w:r>
        <w:t xml:space="preserve"> (См. приложние№3). Среди интеллектуально развивающих игр особой популярностью у детей пользуются игры в загадки. Вызывает интерес как  сам процесс отгадывания загадок, так и результат этого своеобразного интеллектуального состязания. Загадки расширяют кругозор детей, знакомят их с окружающим миром, явлениями природы, через межпредметные связи,  развивают  и обогащают речь, способствуют развитию логического и эвристического мышления. Загадка, по словам К.Д.Ушинского «доставляет уму ребёнка полезные упражнения». Процесс отгадывания является своеобразной гимнастикой, мобилизирующей и тренирующей умственные силы учащегося. В свою работу на уроках русского языка я включаю разные типы загадок. Отгадывание их процесс творческий. Форма загадок может быть различной: фронтальной, групповой, индивидуальной). Виды упражнений, включающих в себя разгадывание загадок, также могут быть разными. Из отгадок можно составить кроссворды, лото , провести игру в виде викторины, лотереи. </w:t>
      </w:r>
    </w:p>
    <w:p w:rsidR="002079AC" w:rsidRDefault="002079AC" w:rsidP="002079AC">
      <w:pPr>
        <w:pStyle w:val="a3"/>
        <w:spacing w:before="4"/>
        <w:ind w:right="52" w:firstLine="511"/>
        <w:jc w:val="both"/>
      </w:pPr>
      <w:r>
        <w:lastRenderedPageBreak/>
        <w:t>В свои уроки я включаю различные игры на превращение слов. Они помогают мне развить у учеников орфографическую зоркость, позволяют предупредить  некоторые  ошибки, повторить и закрепить правила грамматики, развивают речь.(См. приложение №4).</w:t>
      </w:r>
    </w:p>
    <w:p w:rsidR="002079AC" w:rsidRPr="005D57DA" w:rsidRDefault="002079AC" w:rsidP="002079AC">
      <w:pPr>
        <w:pStyle w:val="a3"/>
        <w:ind w:left="48" w:right="-5" w:firstLine="487"/>
        <w:jc w:val="both"/>
      </w:pPr>
      <w:r w:rsidRPr="005D57DA">
        <w:t xml:space="preserve">В работе с неуспевающими детьми методика требует словесной установки или подчеркивающего акцентирования на сообщаемом материале. </w:t>
      </w:r>
    </w:p>
    <w:p w:rsidR="002079AC" w:rsidRPr="005D57DA" w:rsidRDefault="002079AC" w:rsidP="002079AC">
      <w:pPr>
        <w:pStyle w:val="a3"/>
        <w:ind w:left="38" w:right="4" w:firstLine="487"/>
        <w:jc w:val="both"/>
      </w:pPr>
      <w:r w:rsidRPr="005D57DA">
        <w:t xml:space="preserve">Учителю в зависимости от здоровья детей и их психического состояния на данный момент необходимо использовать щадящий режим учебного процесса. </w:t>
      </w:r>
    </w:p>
    <w:p w:rsidR="002079AC" w:rsidRDefault="002079AC" w:rsidP="002079AC">
      <w:pPr>
        <w:pStyle w:val="a3"/>
        <w:spacing w:before="4"/>
        <w:ind w:left="29" w:right="4" w:firstLine="511"/>
        <w:jc w:val="both"/>
      </w:pPr>
      <w:r w:rsidRPr="005D57DA">
        <w:t>Детям очень трудно даётся навык чтения,</w:t>
      </w:r>
      <w:r>
        <w:t xml:space="preserve"> поэтому на уроках чтения</w:t>
      </w:r>
      <w:r w:rsidRPr="005D57DA">
        <w:t xml:space="preserve"> </w:t>
      </w:r>
      <w:r>
        <w:t>при изучении букв и звуков я использую слоговые таблицы (См. приложение №5).</w:t>
      </w:r>
    </w:p>
    <w:p w:rsidR="002079AC" w:rsidRPr="005D57DA" w:rsidRDefault="002079AC" w:rsidP="002079AC">
      <w:pPr>
        <w:pStyle w:val="a3"/>
        <w:spacing w:before="4"/>
        <w:ind w:left="29" w:right="4" w:firstLine="511"/>
        <w:jc w:val="both"/>
      </w:pPr>
      <w:r w:rsidRPr="005D57DA">
        <w:t>Формирование речевой деятельности у неуспевающих детей идёт очень медленно, традиционная методика здесь не поможет. Поэтому задачу развития речи детей необходимо решать на всех уроках, в том числе и на уроках математики. А также необходимо придерживаться твёрдых принципов: дети как можно больше должны говорить, а так как оценки за это не ставятся, то и страха перед дво</w:t>
      </w:r>
      <w:r>
        <w:t>йкой у них не будет.</w:t>
      </w:r>
    </w:p>
    <w:p w:rsidR="002079AC" w:rsidRDefault="002079AC" w:rsidP="002079AC">
      <w:pPr>
        <w:pStyle w:val="a3"/>
        <w:spacing w:before="14"/>
        <w:ind w:left="10" w:right="28" w:firstLine="511"/>
        <w:jc w:val="both"/>
      </w:pPr>
      <w:r w:rsidRPr="005D57DA">
        <w:t xml:space="preserve">Ничто так не окрыляет ребёнка, ничто так не укрепляет его веру в себя, как удача, и наоборот, ничто так не в состоянии заглушить в нём чувство самоуважения, сознание своей ценности, как часто повторяющиеся неудачи. Одним из слагаемых счастливого детства является ощущение пережитого успеха, достигнутого при преодолении трудностей, в том числе учебных. </w:t>
      </w:r>
    </w:p>
    <w:p w:rsidR="002079AC" w:rsidRPr="005D57DA" w:rsidRDefault="002079AC" w:rsidP="002079AC">
      <w:pPr>
        <w:pStyle w:val="a3"/>
        <w:spacing w:before="4"/>
        <w:ind w:right="52" w:firstLine="511"/>
        <w:jc w:val="both"/>
      </w:pPr>
      <w:r>
        <w:t xml:space="preserve">Я </w:t>
      </w:r>
      <w:r w:rsidRPr="005D57DA">
        <w:t>согласн</w:t>
      </w:r>
      <w:r>
        <w:t>а</w:t>
      </w:r>
      <w:r w:rsidRPr="005D57DA">
        <w:t xml:space="preserve"> с мнением методиста И.С. Шохора</w:t>
      </w:r>
      <w:r>
        <w:t xml:space="preserve"> </w:t>
      </w:r>
      <w:r w:rsidRPr="005D57DA">
        <w:t xml:space="preserve">- Троцкого, который ещё на рубеже двадцатого века написал, что для </w:t>
      </w:r>
      <w:r w:rsidRPr="005D57DA">
        <w:rPr>
          <w:rFonts w:ascii="Arial" w:hAnsi="Arial" w:cs="Arial"/>
        </w:rPr>
        <w:t xml:space="preserve">« ... </w:t>
      </w:r>
      <w:r w:rsidRPr="005D57DA">
        <w:t>обогащения интеллекта учащихся необходимо, чтобы учащийся испытывал живые эмоции интереса и удовольствия как по поводу движения работы вперёд и преодоле</w:t>
      </w:r>
      <w:r>
        <w:t xml:space="preserve">ния её трудностей». </w:t>
      </w:r>
    </w:p>
    <w:p w:rsidR="002079AC" w:rsidRDefault="002079AC" w:rsidP="002079AC">
      <w:pPr>
        <w:pStyle w:val="a3"/>
        <w:ind w:left="33" w:right="9" w:firstLine="511"/>
        <w:jc w:val="both"/>
      </w:pPr>
      <w:r>
        <w:t>У</w:t>
      </w:r>
      <w:r w:rsidRPr="005D57DA">
        <w:t xml:space="preserve">спех создаёт высокий эмоциональный настрой, положительно влияет на состояние нервной системы, тонизирует весь организм. </w:t>
      </w:r>
    </w:p>
    <w:p w:rsidR="002079AC" w:rsidRPr="005D57DA" w:rsidRDefault="002079AC" w:rsidP="002079AC">
      <w:pPr>
        <w:pStyle w:val="a3"/>
        <w:ind w:left="540"/>
        <w:jc w:val="both"/>
      </w:pPr>
      <w:r w:rsidRPr="005D57DA">
        <w:t xml:space="preserve">Вся эта работа должна идти рядом с главным трудом - учением. </w:t>
      </w:r>
    </w:p>
    <w:p w:rsidR="002079AC" w:rsidRPr="005D57DA" w:rsidRDefault="002079AC" w:rsidP="002079AC">
      <w:pPr>
        <w:pStyle w:val="a3"/>
        <w:ind w:left="28" w:firstLine="511"/>
        <w:jc w:val="both"/>
      </w:pPr>
      <w:r w:rsidRPr="005D57DA">
        <w:t>Если у ребёнка техника чтения на очень низком уровне, то это приводит</w:t>
      </w:r>
      <w:r>
        <w:t xml:space="preserve"> к</w:t>
      </w:r>
      <w:r w:rsidRPr="005D57DA">
        <w:rPr>
          <w:rFonts w:ascii="Arial" w:hAnsi="Arial" w:cs="Arial"/>
          <w:w w:val="143"/>
        </w:rPr>
        <w:t xml:space="preserve"> </w:t>
      </w:r>
      <w:r w:rsidRPr="005D57DA">
        <w:t>отставанию по всем предметам, тормозит развитие восприятия, понимания, воссоздания и воспроизведения читаемого текста. Ребёнку трудно ориентироваться в тексте, выделять главное, а если текст объёмный, то ребёнку трудно опре</w:t>
      </w:r>
      <w:r>
        <w:t>делить сюжетную линию. Поэтому я</w:t>
      </w:r>
      <w:r w:rsidRPr="005D57DA">
        <w:t xml:space="preserve"> использ</w:t>
      </w:r>
      <w:r>
        <w:t>ую</w:t>
      </w:r>
      <w:r w:rsidRPr="005D57DA">
        <w:t xml:space="preserve"> следующий </w:t>
      </w:r>
      <w:r>
        <w:t>приём</w:t>
      </w:r>
      <w:r w:rsidRPr="005D57DA">
        <w:t xml:space="preserve"> - необходимо научить выделять главное, а потом второстепенное: </w:t>
      </w:r>
    </w:p>
    <w:p w:rsidR="002079AC" w:rsidRPr="005D57DA" w:rsidRDefault="002079AC" w:rsidP="002079AC">
      <w:pPr>
        <w:pStyle w:val="a3"/>
        <w:ind w:left="748" w:firstLine="511"/>
        <w:jc w:val="both"/>
      </w:pPr>
      <w:r w:rsidRPr="005D57DA">
        <w:t xml:space="preserve">О чём, о ком говорится? </w:t>
      </w:r>
    </w:p>
    <w:p w:rsidR="002079AC" w:rsidRPr="005D57DA" w:rsidRDefault="002079AC" w:rsidP="002079AC">
      <w:pPr>
        <w:pStyle w:val="a3"/>
        <w:ind w:left="748" w:firstLine="511"/>
        <w:jc w:val="both"/>
      </w:pPr>
      <w:r w:rsidRPr="005D57DA">
        <w:t xml:space="preserve">Что об этом говорится дальше? </w:t>
      </w:r>
    </w:p>
    <w:p w:rsidR="002079AC" w:rsidRDefault="002079AC" w:rsidP="002079AC">
      <w:pPr>
        <w:pStyle w:val="a3"/>
        <w:spacing w:before="4"/>
        <w:ind w:left="24" w:right="19" w:firstLine="511"/>
        <w:jc w:val="both"/>
      </w:pPr>
      <w:r w:rsidRPr="005D57DA">
        <w:t xml:space="preserve">Один ребёнок задаёт вопросы, другой на них отвечает. В течение недели дети приобретают навык выделять главное в тексте. Количество вопросов должно быть не более семи-восьми. </w:t>
      </w:r>
    </w:p>
    <w:p w:rsidR="002079AC" w:rsidRPr="005D57DA" w:rsidRDefault="002079AC" w:rsidP="002079AC">
      <w:pPr>
        <w:pStyle w:val="a3"/>
        <w:ind w:left="9" w:right="9" w:firstLine="521"/>
        <w:jc w:val="both"/>
      </w:pPr>
      <w:r w:rsidRPr="005D57DA">
        <w:t xml:space="preserve">Проблема развития математических способностей детей - одна из наименее разработанных на сегодня методических проблем обучения математике в начальных классах. </w:t>
      </w:r>
      <w:r>
        <w:t>(См. приложение №6)</w:t>
      </w:r>
    </w:p>
    <w:p w:rsidR="002079AC" w:rsidRPr="005D57DA" w:rsidRDefault="002079AC" w:rsidP="002079AC">
      <w:pPr>
        <w:pStyle w:val="a3"/>
        <w:spacing w:before="4"/>
        <w:ind w:left="4" w:right="4" w:firstLine="521"/>
        <w:jc w:val="both"/>
      </w:pPr>
      <w:r w:rsidRPr="005D57DA">
        <w:t xml:space="preserve">Педагогике известна давняя истина: чем меньше возраст ребёнка, тем большее влияние на него оказывает окружающая среда, условия его жизни, обращенные к нему педагогические воздействия. Эмоциональная отзывчивость младших школьников, их доверчивое подчинение авторитету взрослого, быстрота и лёгкость образования стереотипов поведения и деятельности, особая восприимчивость к воспитательным влияниям и относительная стойкость, формируемых в процессе этих явлений, черт заключают в себе чрезвычайно благоприятные, отличительные от других возрастов предпосылки для успешного осуществления коррекционной работы в младших классах. </w:t>
      </w:r>
    </w:p>
    <w:p w:rsidR="002079AC" w:rsidRPr="005D57DA" w:rsidRDefault="002079AC" w:rsidP="002079AC">
      <w:pPr>
        <w:pStyle w:val="a3"/>
        <w:ind w:left="9" w:right="9" w:firstLine="521"/>
        <w:jc w:val="both"/>
      </w:pPr>
      <w:r w:rsidRPr="005D57DA">
        <w:t xml:space="preserve">При использовании на уроках математики дидактических игр, заданий, а также следуя рекомендациям и советам, предложенным в программе, </w:t>
      </w:r>
      <w:r>
        <w:t>я</w:t>
      </w:r>
      <w:r w:rsidRPr="005D57DA">
        <w:t xml:space="preserve"> доби</w:t>
      </w:r>
      <w:r>
        <w:t>ваюс</w:t>
      </w:r>
      <w:r w:rsidRPr="005D57DA">
        <w:t xml:space="preserve">ь повышенного интереса к учебному процессу не только неуспевающих учеников, но и класса в целом. </w:t>
      </w:r>
    </w:p>
    <w:p w:rsidR="002079AC" w:rsidRPr="005D57DA" w:rsidRDefault="002079AC" w:rsidP="002079AC">
      <w:pPr>
        <w:pStyle w:val="a3"/>
        <w:ind w:left="4" w:right="24" w:firstLine="536"/>
        <w:jc w:val="both"/>
      </w:pPr>
      <w:r w:rsidRPr="005D57DA">
        <w:lastRenderedPageBreak/>
        <w:t xml:space="preserve">  В своей работе </w:t>
      </w:r>
      <w:r>
        <w:t xml:space="preserve">я </w:t>
      </w:r>
      <w:r w:rsidRPr="005D57DA">
        <w:t>использ</w:t>
      </w:r>
      <w:r>
        <w:t>ую</w:t>
      </w:r>
      <w:r w:rsidRPr="005D57DA">
        <w:t xml:space="preserve"> опыт С. </w:t>
      </w:r>
      <w:r w:rsidRPr="007419D5">
        <w:rPr>
          <w:rFonts w:ascii="Arial" w:hAnsi="Arial" w:cs="Arial"/>
          <w:bCs/>
          <w:w w:val="108"/>
        </w:rPr>
        <w:t>Н</w:t>
      </w:r>
      <w:r w:rsidRPr="005D57DA">
        <w:rPr>
          <w:rFonts w:ascii="Arial" w:hAnsi="Arial" w:cs="Arial"/>
          <w:b/>
          <w:bCs/>
          <w:w w:val="108"/>
        </w:rPr>
        <w:t xml:space="preserve">. </w:t>
      </w:r>
      <w:r w:rsidRPr="005D57DA">
        <w:t xml:space="preserve">Лысенковой. Она предлагает методику, которая является реальным средством для того, чтобы избавиться от самого большого школьного горя: от неуспевающих. Она предлагает, кроме прошлого и сегодняшнего материала, небольшими порциями давать труднейший материал, который будут проходить через пятьдесят, сто или сто пятьдесят уроков. Лучшие ученики интуитивно схватывают сложные будущие темы, испытывая интеллектуальное наслаждение, а слабые, не спеша, в многократных повторениях, постигают трудный для них материал и в конце концов усваивают его к сроку, не отставая от класса. </w:t>
      </w:r>
    </w:p>
    <w:p w:rsidR="002079AC" w:rsidRPr="005D57DA" w:rsidRDefault="002079AC" w:rsidP="002079AC">
      <w:pPr>
        <w:pStyle w:val="a3"/>
        <w:ind w:left="33" w:right="1" w:firstLine="327"/>
        <w:jc w:val="both"/>
      </w:pPr>
      <w:r w:rsidRPr="005D57DA">
        <w:t xml:space="preserve">Лысенкова предлагает использовать комментированное обучение. Она говорит, что если приучить детей думать вслух, всегда вслух, чтобы каждое действие сопровождалось словом, то это слово можно будет направлять, а через него и мысль. </w:t>
      </w:r>
      <w:r>
        <w:t>В на своих уроках я также применяю комментированное письмо.</w:t>
      </w:r>
      <w:r w:rsidRPr="005D57DA">
        <w:t xml:space="preserve"> </w:t>
      </w:r>
    </w:p>
    <w:p w:rsidR="002079AC" w:rsidRPr="005D57DA" w:rsidRDefault="002079AC" w:rsidP="002079AC">
      <w:pPr>
        <w:pStyle w:val="a3"/>
        <w:ind w:left="24" w:right="10" w:firstLine="507"/>
        <w:jc w:val="both"/>
      </w:pPr>
      <w:r w:rsidRPr="005D57DA">
        <w:t xml:space="preserve">Комментированное управление экономит время урока, а ещё развивает речь. Ученик ведёт решение примера, задачи, разбор предложения - это и есть опрос. При этом ребёнок чувствует: весь класс подчиняется его воле. Он учитель, от него зависит работа всех, а значит, старается говорить громко, чётко. Отсюда хорошая дикция, выразительная речь. </w:t>
      </w:r>
    </w:p>
    <w:p w:rsidR="002079AC" w:rsidRDefault="002079AC" w:rsidP="002079AC">
      <w:pPr>
        <w:pStyle w:val="a3"/>
        <w:ind w:left="9" w:right="20" w:firstLine="507"/>
        <w:jc w:val="both"/>
      </w:pPr>
      <w:r>
        <w:t>Р</w:t>
      </w:r>
      <w:r w:rsidRPr="005D57DA">
        <w:t>аботая по методике С. Н. Лысенковой можно предупредить и провести коррекцию неус</w:t>
      </w:r>
      <w:r>
        <w:t xml:space="preserve">певаемости в классе. </w:t>
      </w:r>
    </w:p>
    <w:p w:rsidR="002079AC" w:rsidRPr="005D57DA" w:rsidRDefault="002079AC" w:rsidP="002079AC">
      <w:pPr>
        <w:pStyle w:val="a3"/>
        <w:spacing w:before="4"/>
        <w:ind w:left="14" w:right="43" w:firstLine="501"/>
        <w:jc w:val="both"/>
      </w:pPr>
      <w:r>
        <w:t>Д</w:t>
      </w:r>
      <w:r w:rsidRPr="005D57DA">
        <w:t>ля повышения эффективно</w:t>
      </w:r>
      <w:r w:rsidRPr="005D57DA">
        <w:softHyphen/>
        <w:t>сти обучения, для предупреждения отставания в учёбе и неуспеваемости не</w:t>
      </w:r>
      <w:r w:rsidRPr="005D57DA">
        <w:softHyphen/>
        <w:t>обходимо целенаправленно</w:t>
      </w:r>
      <w:r>
        <w:t xml:space="preserve"> развивать познавательный интерес.</w:t>
      </w:r>
      <w:r w:rsidRPr="005D57DA">
        <w:rPr>
          <w:b/>
          <w:bCs/>
          <w:i/>
          <w:iCs/>
        </w:rPr>
        <w:t xml:space="preserve"> </w:t>
      </w:r>
      <w:r w:rsidRPr="005D57DA">
        <w:t xml:space="preserve">Большое значение </w:t>
      </w:r>
      <w:r>
        <w:t>в формировании</w:t>
      </w:r>
      <w:r w:rsidRPr="005D57DA">
        <w:t xml:space="preserve"> познавательного интереса у учащихся играет подбор об</w:t>
      </w:r>
      <w:r w:rsidRPr="005D57DA">
        <w:softHyphen/>
        <w:t>разного, яркого, занимательного учебного материала и добавление его к об</w:t>
      </w:r>
      <w:r w:rsidRPr="005D57DA">
        <w:softHyphen/>
        <w:t>щему роду учебных примеров и заданий.</w:t>
      </w:r>
      <w:r>
        <w:t xml:space="preserve"> </w:t>
      </w:r>
      <w:r w:rsidRPr="005D57DA">
        <w:t>Этот метод создаёт в классе атмо</w:t>
      </w:r>
      <w:r w:rsidRPr="005D57DA">
        <w:softHyphen/>
        <w:t>сферу приподнятости, которая возбуждает положительное отношение к учебной деятельности</w:t>
      </w:r>
      <w:r>
        <w:t xml:space="preserve">. К </w:t>
      </w:r>
      <w:r w:rsidRPr="005D57DA">
        <w:t>примеру, вместо стандартной фразы: «Мы начи</w:t>
      </w:r>
      <w:r w:rsidRPr="005D57DA">
        <w:softHyphen/>
        <w:t xml:space="preserve">наем новую тему» - учитель может </w:t>
      </w:r>
      <w:r>
        <w:t>предложить учащимся разгадать кроссворд ключевым словом, которого является название темы урока.</w:t>
      </w:r>
      <w:r w:rsidRPr="00BA7E8F">
        <w:t xml:space="preserve"> </w:t>
      </w:r>
      <w:r>
        <w:t>Я стараюсь</w:t>
      </w:r>
      <w:r w:rsidRPr="005D57DA">
        <w:t xml:space="preserve"> обогатить и разно</w:t>
      </w:r>
      <w:r w:rsidRPr="005D57DA">
        <w:softHyphen/>
        <w:t>образить учебное содержание урока</w:t>
      </w:r>
      <w:r>
        <w:t>.</w:t>
      </w:r>
      <w:r w:rsidRPr="005D57DA">
        <w:t xml:space="preserve"> Приме</w:t>
      </w:r>
      <w:r w:rsidRPr="005D57DA">
        <w:softHyphen/>
        <w:t xml:space="preserve">ром может служить проведение на уроке математики игры </w:t>
      </w:r>
      <w:r>
        <w:t>–</w:t>
      </w:r>
      <w:r w:rsidRPr="005D57DA">
        <w:t xml:space="preserve"> путешествия</w:t>
      </w:r>
      <w:r>
        <w:t>, урока-КВНа</w:t>
      </w:r>
      <w:r w:rsidRPr="005D57DA">
        <w:t>.</w:t>
      </w:r>
      <w:r>
        <w:t xml:space="preserve"> </w:t>
      </w:r>
    </w:p>
    <w:p w:rsidR="002079AC" w:rsidRDefault="002079AC" w:rsidP="002079AC">
      <w:pPr>
        <w:pStyle w:val="a3"/>
        <w:ind w:left="9" w:right="20" w:firstLine="507"/>
        <w:jc w:val="both"/>
      </w:pPr>
      <w:r w:rsidRPr="005D57DA">
        <w:t>Формирование проблемных ситуаций придаёт интерес, занимательность учебному занятию. Значительно способствуют желанию учиться интересные практические занятия, экскурсии, наблюдения, а также активное участие де</w:t>
      </w:r>
      <w:r w:rsidRPr="005D57DA">
        <w:softHyphen/>
        <w:t>тей во внеклассной и внешкольно</w:t>
      </w:r>
      <w:r>
        <w:t>й</w:t>
      </w:r>
      <w:r w:rsidRPr="005D57DA">
        <w:t xml:space="preserve"> работе.</w:t>
      </w:r>
    </w:p>
    <w:p w:rsidR="002079AC" w:rsidRDefault="002079AC" w:rsidP="002079AC">
      <w:pPr>
        <w:pStyle w:val="a3"/>
        <w:ind w:left="9" w:right="20" w:firstLine="507"/>
        <w:jc w:val="both"/>
      </w:pPr>
      <w:r>
        <w:t>Работу по устранению пробелов в знаниях  учащихся  я осуществляю на уроках,  дополнительных занятиях.</w:t>
      </w:r>
    </w:p>
    <w:p w:rsidR="002079AC" w:rsidRDefault="002079AC" w:rsidP="002079AC">
      <w:pPr>
        <w:pStyle w:val="a3"/>
        <w:ind w:left="9" w:right="20" w:firstLine="507"/>
        <w:jc w:val="both"/>
      </w:pPr>
      <w:r>
        <w:t xml:space="preserve"> Хороший  результат на уроках дает:</w:t>
      </w:r>
    </w:p>
    <w:p w:rsidR="002079AC" w:rsidRDefault="002079AC" w:rsidP="002079AC">
      <w:pPr>
        <w:pStyle w:val="a3"/>
        <w:numPr>
          <w:ilvl w:val="0"/>
          <w:numId w:val="1"/>
        </w:numPr>
        <w:ind w:right="20"/>
        <w:jc w:val="both"/>
      </w:pPr>
      <w:r>
        <w:t xml:space="preserve">групповая работа. </w:t>
      </w:r>
    </w:p>
    <w:p w:rsidR="002079AC" w:rsidRDefault="002079AC" w:rsidP="002079AC">
      <w:pPr>
        <w:pStyle w:val="a3"/>
        <w:numPr>
          <w:ilvl w:val="0"/>
          <w:numId w:val="1"/>
        </w:numPr>
        <w:ind w:right="20"/>
        <w:jc w:val="both"/>
      </w:pPr>
      <w:r>
        <w:t xml:space="preserve"> уроки юного педагога когда часть урока проводят сами ученики.</w:t>
      </w:r>
    </w:p>
    <w:p w:rsidR="002079AC" w:rsidRDefault="002079AC" w:rsidP="002079AC">
      <w:pPr>
        <w:pStyle w:val="a3"/>
        <w:ind w:right="20"/>
        <w:jc w:val="both"/>
      </w:pPr>
      <w:r>
        <w:t xml:space="preserve">        На  дополнительных занятиях предоставляю учащимся право спрашивать своих товарищей, составлять самим тексты диктантов, диктовать их, проверять самостоятельные работы друг друга, объяснять задания. </w:t>
      </w:r>
    </w:p>
    <w:p w:rsidR="002079AC" w:rsidRDefault="002079AC" w:rsidP="002079AC">
      <w:pPr>
        <w:pStyle w:val="a3"/>
        <w:ind w:left="9" w:right="20" w:firstLine="507"/>
        <w:jc w:val="both"/>
      </w:pPr>
      <w:r>
        <w:t xml:space="preserve">Провожу индивидуальные беседы с учениками. Поддерживаю тесную связь со школьным психологом. </w:t>
      </w:r>
    </w:p>
    <w:p w:rsidR="002079AC" w:rsidRDefault="002079AC" w:rsidP="002079AC">
      <w:pPr>
        <w:pStyle w:val="a3"/>
        <w:ind w:left="9" w:right="20" w:firstLine="507"/>
        <w:jc w:val="both"/>
      </w:pPr>
      <w:r>
        <w:t>Комплексный подход к решению проблем неуспеваемости это совместная работа педагога, психолога, логопеда, социального педагога, и конечно же родителей. Работа с родителями имеет огромное значение при решении проблем успеваемости. Поэтому проводя родительские собрания, я стараюсь акцентировать внимание на каждом своем ученике и дать родителям практические советы по преодолению трудностей, которые испытывают их дети.</w:t>
      </w:r>
    </w:p>
    <w:p w:rsidR="002079AC" w:rsidRDefault="002079AC" w:rsidP="002079AC">
      <w:pPr>
        <w:pStyle w:val="a3"/>
        <w:ind w:left="9" w:right="20" w:firstLine="507"/>
        <w:jc w:val="both"/>
      </w:pPr>
    </w:p>
    <w:p w:rsidR="002079AC" w:rsidRDefault="002079AC" w:rsidP="002079AC">
      <w:pPr>
        <w:pStyle w:val="a3"/>
        <w:ind w:left="9" w:right="20" w:firstLine="507"/>
        <w:jc w:val="both"/>
      </w:pPr>
    </w:p>
    <w:p w:rsidR="002079AC" w:rsidRDefault="002079AC" w:rsidP="002079AC">
      <w:pPr>
        <w:pStyle w:val="a3"/>
        <w:ind w:left="9" w:right="20" w:firstLine="507"/>
        <w:jc w:val="both"/>
      </w:pPr>
    </w:p>
    <w:p w:rsidR="002079AC" w:rsidRDefault="002079AC" w:rsidP="002079AC">
      <w:pPr>
        <w:pStyle w:val="a3"/>
        <w:ind w:left="9" w:right="20" w:firstLine="507"/>
        <w:jc w:val="both"/>
      </w:pPr>
    </w:p>
    <w:p w:rsidR="002079AC" w:rsidRDefault="002079AC" w:rsidP="002079AC">
      <w:pPr>
        <w:pStyle w:val="a3"/>
        <w:ind w:left="9" w:right="20" w:firstLine="507"/>
        <w:jc w:val="both"/>
      </w:pPr>
    </w:p>
    <w:p w:rsidR="002079AC" w:rsidRPr="00B05F7F" w:rsidRDefault="002079AC" w:rsidP="002079AC">
      <w:pPr>
        <w:pStyle w:val="a3"/>
        <w:ind w:left="9" w:right="20" w:firstLine="507"/>
        <w:jc w:val="both"/>
        <w:rPr>
          <w:b/>
        </w:rPr>
      </w:pPr>
      <w:r w:rsidRPr="00B05F7F">
        <w:rPr>
          <w:b/>
        </w:rPr>
        <w:t>Рекомендации для учителей по работе со слабоуспевающими учащимися</w:t>
      </w:r>
    </w:p>
    <w:p w:rsidR="002079AC" w:rsidRPr="005D57DA" w:rsidRDefault="002079AC" w:rsidP="002079AC">
      <w:pPr>
        <w:pStyle w:val="a3"/>
        <w:ind w:left="9" w:right="20" w:firstLine="507"/>
        <w:jc w:val="both"/>
      </w:pPr>
      <w:r>
        <w:t>Д</w:t>
      </w:r>
      <w:r w:rsidRPr="005D57DA">
        <w:t xml:space="preserve">ля решения проблемы, связанной с неуспеваемостью, </w:t>
      </w:r>
      <w:r>
        <w:t xml:space="preserve">предлагаю </w:t>
      </w:r>
      <w:r w:rsidRPr="005D57DA">
        <w:t xml:space="preserve">десять правил работы с неуспевающими школьниками: </w:t>
      </w:r>
    </w:p>
    <w:p w:rsidR="002079AC" w:rsidRPr="005D57DA" w:rsidRDefault="002079AC" w:rsidP="002079AC">
      <w:pPr>
        <w:pStyle w:val="a3"/>
        <w:ind w:right="158" w:firstLine="540"/>
        <w:jc w:val="both"/>
      </w:pPr>
      <w:r w:rsidRPr="005D57DA">
        <w:t xml:space="preserve">1. Верьте в способность любого ученика, старайтесь передать и ему эту веру. </w:t>
      </w:r>
    </w:p>
    <w:p w:rsidR="002079AC" w:rsidRPr="005D57DA" w:rsidRDefault="002079AC" w:rsidP="002079AC">
      <w:pPr>
        <w:pStyle w:val="a3"/>
        <w:numPr>
          <w:ilvl w:val="0"/>
          <w:numId w:val="2"/>
        </w:numPr>
        <w:ind w:left="720" w:right="163" w:hanging="180"/>
        <w:jc w:val="both"/>
      </w:pPr>
      <w:r w:rsidRPr="005D57DA">
        <w:t xml:space="preserve">Помните, что для ученика необходим период «вживания» в материал. </w:t>
      </w:r>
    </w:p>
    <w:p w:rsidR="002079AC" w:rsidRPr="005D57DA" w:rsidRDefault="002079AC" w:rsidP="002079AC">
      <w:pPr>
        <w:pStyle w:val="a3"/>
        <w:numPr>
          <w:ilvl w:val="0"/>
          <w:numId w:val="3"/>
        </w:numPr>
        <w:ind w:right="244" w:firstLine="540"/>
        <w:jc w:val="both"/>
      </w:pPr>
      <w:r w:rsidRPr="005D57DA">
        <w:t xml:space="preserve">Не торопите его, научитесь ждать. </w:t>
      </w:r>
    </w:p>
    <w:p w:rsidR="002079AC" w:rsidRPr="005D57DA" w:rsidRDefault="002079AC" w:rsidP="002079AC">
      <w:pPr>
        <w:pStyle w:val="a3"/>
        <w:numPr>
          <w:ilvl w:val="0"/>
          <w:numId w:val="4"/>
        </w:numPr>
        <w:ind w:right="1" w:firstLine="540"/>
        <w:jc w:val="both"/>
      </w:pPr>
      <w:r w:rsidRPr="005D57DA">
        <w:t xml:space="preserve">Каждый урок - продолжение предыдущего, каждый вносит нечто новое в изучаемую тему. </w:t>
      </w:r>
    </w:p>
    <w:p w:rsidR="002079AC" w:rsidRPr="005D57DA" w:rsidRDefault="002079AC" w:rsidP="002079AC">
      <w:pPr>
        <w:pStyle w:val="a3"/>
        <w:numPr>
          <w:ilvl w:val="0"/>
          <w:numId w:val="4"/>
        </w:numPr>
        <w:ind w:right="5" w:firstLine="540"/>
        <w:jc w:val="both"/>
      </w:pPr>
      <w:r w:rsidRPr="005D57DA">
        <w:t xml:space="preserve">Вселяйте слабым веру в то, что они всё запомнят, поймут, чаще предлагайте им однотипные задания. Одно решили с учителем, другое - сообща с учителем, третье - каждый индивидуально. </w:t>
      </w:r>
    </w:p>
    <w:p w:rsidR="002079AC" w:rsidRPr="005D57DA" w:rsidRDefault="002079AC" w:rsidP="002079AC">
      <w:pPr>
        <w:pStyle w:val="a3"/>
        <w:numPr>
          <w:ilvl w:val="0"/>
          <w:numId w:val="4"/>
        </w:numPr>
        <w:ind w:right="5" w:firstLine="540"/>
        <w:jc w:val="both"/>
      </w:pPr>
      <w:r w:rsidRPr="005D57DA">
        <w:t xml:space="preserve">Не воспринимайте работу с неуспевающими примитивно. Надо постоянно добиваться развития памяти, логики, мышления, эмоций, интереса к учению. </w:t>
      </w:r>
    </w:p>
    <w:p w:rsidR="002079AC" w:rsidRPr="005D57DA" w:rsidRDefault="002079AC" w:rsidP="002079AC">
      <w:pPr>
        <w:pStyle w:val="a3"/>
        <w:numPr>
          <w:ilvl w:val="0"/>
          <w:numId w:val="4"/>
        </w:numPr>
        <w:ind w:right="5" w:firstLine="540"/>
        <w:jc w:val="both"/>
      </w:pPr>
      <w:r w:rsidRPr="005D57DA">
        <w:t xml:space="preserve">Не гонитесь за обилием новой информации. Умейте из изученного выбрать главное, изложить его, повторить, закрепить. </w:t>
      </w:r>
    </w:p>
    <w:p w:rsidR="002079AC" w:rsidRPr="005D57DA" w:rsidRDefault="002079AC" w:rsidP="002079AC">
      <w:pPr>
        <w:pStyle w:val="a3"/>
        <w:numPr>
          <w:ilvl w:val="0"/>
          <w:numId w:val="4"/>
        </w:numPr>
        <w:ind w:right="1" w:firstLine="540"/>
        <w:jc w:val="both"/>
      </w:pPr>
      <w:r w:rsidRPr="005D57DA">
        <w:t xml:space="preserve">Обобщение - главная составляющая любой методики. </w:t>
      </w:r>
    </w:p>
    <w:p w:rsidR="002079AC" w:rsidRPr="005D57DA" w:rsidRDefault="002079AC" w:rsidP="002079AC">
      <w:pPr>
        <w:pStyle w:val="a3"/>
        <w:numPr>
          <w:ilvl w:val="0"/>
          <w:numId w:val="4"/>
        </w:numPr>
        <w:ind w:right="1" w:firstLine="540"/>
        <w:jc w:val="both"/>
      </w:pPr>
      <w:r w:rsidRPr="005D57DA">
        <w:t xml:space="preserve">Научитесь управлять классом, сочетать фронтальную работу на уроке с индивидуальной. </w:t>
      </w:r>
    </w:p>
    <w:p w:rsidR="002079AC" w:rsidRPr="005D57DA" w:rsidRDefault="002079AC" w:rsidP="002079AC">
      <w:pPr>
        <w:pStyle w:val="a3"/>
        <w:spacing w:before="4"/>
        <w:ind w:right="10" w:firstLine="540"/>
        <w:jc w:val="both"/>
      </w:pPr>
      <w:r w:rsidRPr="005D57DA">
        <w:t>10.Помните, что через некоторое время группа слабоуспевающих, в свою очередь, расколется на способных, средн</w:t>
      </w:r>
      <w:r>
        <w:t>их и слабоуспевающих.</w:t>
      </w:r>
    </w:p>
    <w:p w:rsidR="002079AC" w:rsidRPr="00830EB1" w:rsidRDefault="002079AC" w:rsidP="002079AC">
      <w:pPr>
        <w:pStyle w:val="a3"/>
        <w:ind w:left="849" w:hanging="309"/>
        <w:jc w:val="both"/>
        <w:rPr>
          <w:bCs/>
          <w:iCs/>
        </w:rPr>
      </w:pPr>
    </w:p>
    <w:p w:rsidR="002079AC" w:rsidRPr="005D57DA" w:rsidRDefault="002079AC" w:rsidP="002079AC">
      <w:pPr>
        <w:pStyle w:val="a3"/>
        <w:spacing w:before="4"/>
        <w:ind w:left="24" w:right="19" w:firstLine="511"/>
        <w:jc w:val="both"/>
      </w:pPr>
    </w:p>
    <w:p w:rsidR="002079AC" w:rsidRPr="005D57DA" w:rsidRDefault="002079AC" w:rsidP="002079AC">
      <w:pPr>
        <w:pStyle w:val="a3"/>
        <w:ind w:left="33" w:right="9" w:firstLine="511"/>
        <w:jc w:val="both"/>
      </w:pPr>
    </w:p>
    <w:p w:rsidR="002079AC" w:rsidRPr="005D57DA" w:rsidRDefault="002079AC" w:rsidP="002079AC">
      <w:pPr>
        <w:pStyle w:val="a3"/>
        <w:spacing w:before="14"/>
        <w:ind w:left="10" w:right="28" w:firstLine="511"/>
        <w:jc w:val="both"/>
      </w:pPr>
    </w:p>
    <w:p w:rsidR="002079AC" w:rsidRPr="005D57DA" w:rsidRDefault="002079AC" w:rsidP="002079AC">
      <w:pPr>
        <w:pStyle w:val="a3"/>
        <w:ind w:right="4" w:firstLine="526"/>
        <w:jc w:val="both"/>
      </w:pPr>
    </w:p>
    <w:p w:rsidR="002079AC" w:rsidRDefault="002079AC" w:rsidP="002079AC">
      <w:pPr>
        <w:pStyle w:val="a3"/>
        <w:spacing w:before="4"/>
        <w:ind w:left="4" w:right="25" w:firstLine="507"/>
        <w:jc w:val="both"/>
      </w:pPr>
      <w:r>
        <w:t xml:space="preserve"> </w:t>
      </w:r>
    </w:p>
    <w:p w:rsidR="002079AC" w:rsidRDefault="002079AC" w:rsidP="002079AC">
      <w:pPr>
        <w:pStyle w:val="a3"/>
        <w:spacing w:before="4"/>
        <w:ind w:left="4" w:right="25" w:firstLine="507"/>
        <w:jc w:val="both"/>
      </w:pPr>
    </w:p>
    <w:p w:rsidR="002079AC" w:rsidRDefault="002079AC" w:rsidP="002079AC">
      <w:pPr>
        <w:pStyle w:val="a3"/>
        <w:spacing w:before="4"/>
        <w:ind w:left="4" w:right="25" w:firstLine="507"/>
        <w:jc w:val="both"/>
      </w:pPr>
    </w:p>
    <w:p w:rsidR="002079AC" w:rsidRDefault="002079AC" w:rsidP="002079AC">
      <w:pPr>
        <w:pStyle w:val="a3"/>
        <w:spacing w:before="4"/>
        <w:ind w:left="4" w:right="25" w:firstLine="507"/>
        <w:jc w:val="both"/>
      </w:pPr>
    </w:p>
    <w:p w:rsidR="002079AC" w:rsidRDefault="002079AC" w:rsidP="002079AC">
      <w:pPr>
        <w:pStyle w:val="a3"/>
        <w:spacing w:before="4"/>
        <w:ind w:left="4" w:right="25" w:firstLine="507"/>
        <w:jc w:val="both"/>
      </w:pPr>
    </w:p>
    <w:p w:rsidR="002079AC" w:rsidRDefault="002079AC" w:rsidP="002079AC">
      <w:pPr>
        <w:pStyle w:val="a3"/>
        <w:spacing w:before="4"/>
        <w:ind w:left="4" w:right="25" w:firstLine="507"/>
        <w:jc w:val="both"/>
      </w:pPr>
    </w:p>
    <w:p w:rsidR="002079AC" w:rsidRDefault="002079AC" w:rsidP="002079AC">
      <w:pPr>
        <w:pStyle w:val="a3"/>
        <w:spacing w:before="4"/>
        <w:ind w:left="4" w:right="25" w:firstLine="507"/>
        <w:jc w:val="both"/>
      </w:pPr>
    </w:p>
    <w:p w:rsidR="002079AC" w:rsidRDefault="002079AC" w:rsidP="002079AC">
      <w:pPr>
        <w:pStyle w:val="a3"/>
        <w:spacing w:before="4"/>
        <w:ind w:left="4" w:right="25" w:firstLine="507"/>
        <w:jc w:val="both"/>
      </w:pPr>
    </w:p>
    <w:p w:rsidR="002079AC" w:rsidRDefault="002079AC" w:rsidP="002079AC">
      <w:pPr>
        <w:pStyle w:val="a3"/>
        <w:spacing w:before="4"/>
        <w:ind w:left="4" w:right="25" w:firstLine="507"/>
        <w:jc w:val="both"/>
      </w:pPr>
    </w:p>
    <w:p w:rsidR="002079AC" w:rsidRDefault="002079AC" w:rsidP="002079AC">
      <w:pPr>
        <w:pStyle w:val="a3"/>
        <w:spacing w:before="4"/>
        <w:ind w:left="4" w:right="25" w:firstLine="507"/>
        <w:jc w:val="both"/>
      </w:pPr>
    </w:p>
    <w:p w:rsidR="002079AC" w:rsidRDefault="002079AC" w:rsidP="002079AC">
      <w:pPr>
        <w:pStyle w:val="a3"/>
        <w:spacing w:before="4"/>
        <w:ind w:left="4" w:right="25" w:firstLine="507"/>
        <w:jc w:val="both"/>
      </w:pPr>
    </w:p>
    <w:p w:rsidR="002079AC" w:rsidRDefault="002079AC" w:rsidP="002079AC">
      <w:pPr>
        <w:pStyle w:val="a3"/>
        <w:spacing w:before="4"/>
        <w:ind w:left="4" w:right="25" w:firstLine="507"/>
        <w:jc w:val="both"/>
      </w:pPr>
    </w:p>
    <w:p w:rsidR="002079AC" w:rsidRDefault="002079AC" w:rsidP="002079AC">
      <w:pPr>
        <w:pStyle w:val="a3"/>
        <w:spacing w:before="4"/>
        <w:ind w:left="4" w:right="25" w:firstLine="507"/>
        <w:jc w:val="both"/>
      </w:pPr>
    </w:p>
    <w:p w:rsidR="002079AC" w:rsidRDefault="002079AC" w:rsidP="002079AC">
      <w:pPr>
        <w:pStyle w:val="a3"/>
        <w:spacing w:before="4"/>
        <w:ind w:left="4" w:right="25" w:firstLine="507"/>
        <w:jc w:val="both"/>
      </w:pPr>
    </w:p>
    <w:p w:rsidR="002079AC" w:rsidRDefault="002079AC" w:rsidP="002079AC">
      <w:pPr>
        <w:pStyle w:val="a3"/>
        <w:spacing w:before="4"/>
        <w:ind w:left="4" w:right="25" w:firstLine="507"/>
        <w:jc w:val="both"/>
      </w:pPr>
    </w:p>
    <w:p w:rsidR="002079AC" w:rsidRDefault="002079AC" w:rsidP="002079AC">
      <w:pPr>
        <w:pStyle w:val="a3"/>
        <w:spacing w:before="4"/>
        <w:ind w:left="4" w:right="25" w:firstLine="507"/>
        <w:jc w:val="both"/>
      </w:pPr>
    </w:p>
    <w:p w:rsidR="002079AC" w:rsidRDefault="002079AC" w:rsidP="002079AC">
      <w:pPr>
        <w:pStyle w:val="a3"/>
        <w:spacing w:before="4"/>
        <w:ind w:left="4" w:right="25" w:firstLine="507"/>
        <w:jc w:val="both"/>
      </w:pPr>
    </w:p>
    <w:p w:rsidR="002079AC" w:rsidRDefault="002079AC" w:rsidP="002079AC">
      <w:pPr>
        <w:pStyle w:val="a3"/>
        <w:spacing w:before="4"/>
        <w:ind w:left="4" w:right="25" w:firstLine="507"/>
        <w:jc w:val="both"/>
      </w:pPr>
    </w:p>
    <w:p w:rsidR="002079AC" w:rsidRDefault="002079AC" w:rsidP="002079AC">
      <w:pPr>
        <w:pStyle w:val="a3"/>
        <w:spacing w:before="4"/>
        <w:ind w:left="4" w:right="25" w:firstLine="507"/>
        <w:jc w:val="both"/>
      </w:pPr>
    </w:p>
    <w:p w:rsidR="002079AC" w:rsidRDefault="002079AC" w:rsidP="002079AC">
      <w:pPr>
        <w:pStyle w:val="a3"/>
        <w:spacing w:before="4"/>
        <w:ind w:left="4" w:right="25" w:firstLine="507"/>
        <w:jc w:val="both"/>
      </w:pPr>
    </w:p>
    <w:p w:rsidR="002079AC" w:rsidRDefault="002079AC" w:rsidP="002079AC">
      <w:pPr>
        <w:pStyle w:val="a3"/>
        <w:spacing w:before="4"/>
        <w:ind w:left="4" w:right="25" w:firstLine="507"/>
        <w:jc w:val="both"/>
      </w:pPr>
    </w:p>
    <w:p w:rsidR="002079AC" w:rsidRDefault="002079AC" w:rsidP="002079AC">
      <w:pPr>
        <w:pStyle w:val="a3"/>
        <w:spacing w:before="4"/>
        <w:ind w:left="4" w:right="25" w:firstLine="507"/>
        <w:jc w:val="both"/>
      </w:pPr>
    </w:p>
    <w:p w:rsidR="002079AC" w:rsidRDefault="002079AC" w:rsidP="002079AC">
      <w:pPr>
        <w:pStyle w:val="a3"/>
        <w:spacing w:before="4"/>
        <w:ind w:left="4" w:right="25" w:firstLine="507"/>
        <w:jc w:val="both"/>
      </w:pPr>
    </w:p>
    <w:p w:rsidR="002079AC" w:rsidRDefault="002079AC" w:rsidP="002079AC">
      <w:pPr>
        <w:pStyle w:val="a3"/>
        <w:spacing w:before="4"/>
        <w:ind w:left="4" w:right="25" w:firstLine="507"/>
        <w:jc w:val="both"/>
      </w:pPr>
    </w:p>
    <w:p w:rsidR="002079AC" w:rsidRDefault="002079AC" w:rsidP="002079AC">
      <w:pPr>
        <w:pStyle w:val="a3"/>
        <w:spacing w:before="4"/>
        <w:ind w:left="4" w:right="25" w:firstLine="507"/>
        <w:jc w:val="both"/>
      </w:pPr>
    </w:p>
    <w:p w:rsidR="002079AC" w:rsidRDefault="002079AC" w:rsidP="002079AC">
      <w:pPr>
        <w:pStyle w:val="a3"/>
        <w:spacing w:before="4"/>
        <w:ind w:left="4" w:right="25" w:firstLine="507"/>
        <w:jc w:val="both"/>
      </w:pPr>
    </w:p>
    <w:p w:rsidR="002079AC" w:rsidRDefault="002079AC" w:rsidP="002079AC">
      <w:pPr>
        <w:pStyle w:val="a3"/>
        <w:spacing w:before="4"/>
        <w:ind w:left="4" w:right="25" w:firstLine="507"/>
        <w:jc w:val="both"/>
        <w:outlineLvl w:val="0"/>
        <w:rPr>
          <w:b/>
        </w:rPr>
      </w:pPr>
      <w:r>
        <w:rPr>
          <w:b/>
        </w:rPr>
        <w:lastRenderedPageBreak/>
        <w:t xml:space="preserve"> Библиографический список.</w:t>
      </w:r>
    </w:p>
    <w:p w:rsidR="002079AC" w:rsidRPr="00A47DDE" w:rsidRDefault="002079AC" w:rsidP="002079AC">
      <w:pPr>
        <w:pStyle w:val="a3"/>
        <w:spacing w:before="4"/>
        <w:ind w:right="25"/>
        <w:jc w:val="both"/>
      </w:pPr>
      <w:r w:rsidRPr="00A47DDE">
        <w:t>1. Ахутина Т. Дети с трудностями учения //  Начальная школа : плюс-минус. – 2000, №12. – с. 20</w:t>
      </w:r>
      <w:r>
        <w:t>.</w:t>
      </w:r>
    </w:p>
    <w:p w:rsidR="002079AC" w:rsidRDefault="002079AC" w:rsidP="002079AC">
      <w:pPr>
        <w:pStyle w:val="a3"/>
        <w:spacing w:before="4"/>
        <w:ind w:right="25"/>
        <w:jc w:val="both"/>
      </w:pPr>
      <w:r>
        <w:t xml:space="preserve">2. Выготский  Л. С  Педагогическая психология. – М. , 1996. </w:t>
      </w:r>
    </w:p>
    <w:p w:rsidR="002079AC" w:rsidRDefault="002079AC" w:rsidP="002079AC">
      <w:pPr>
        <w:pStyle w:val="a3"/>
        <w:spacing w:before="4"/>
        <w:ind w:right="25"/>
        <w:jc w:val="both"/>
      </w:pPr>
      <w:r>
        <w:t xml:space="preserve">3. Еропкина А.  «Больше внимания слабоуспевающим ученикам.» </w:t>
      </w:r>
      <w:r w:rsidRPr="00A47DDE">
        <w:t>//</w:t>
      </w:r>
      <w:r>
        <w:t xml:space="preserve"> Начальная школа. </w:t>
      </w:r>
      <w:smartTag w:uri="urn:schemas-microsoft-com:office:smarttags" w:element="metricconverter">
        <w:smartTagPr>
          <w:attr w:name="ProductID" w:val="1985 г"/>
        </w:smartTagPr>
        <w:r>
          <w:t>1985 г</w:t>
        </w:r>
      </w:smartTag>
      <w:r>
        <w:t xml:space="preserve">  №9. – с. 22.</w:t>
      </w:r>
    </w:p>
    <w:p w:rsidR="002079AC" w:rsidRDefault="002079AC" w:rsidP="002079AC">
      <w:pPr>
        <w:pStyle w:val="a3"/>
        <w:spacing w:before="4"/>
        <w:ind w:right="25"/>
        <w:jc w:val="both"/>
      </w:pPr>
      <w:r>
        <w:t>4. Зинченко С. Н. «Почему детям бывает трудно учиться». – К., 1990. – с. 107.</w:t>
      </w:r>
    </w:p>
    <w:p w:rsidR="002079AC" w:rsidRDefault="002079AC" w:rsidP="002079AC">
      <w:pPr>
        <w:pStyle w:val="a3"/>
        <w:spacing w:before="4"/>
        <w:ind w:right="25"/>
        <w:jc w:val="both"/>
      </w:pPr>
      <w:r>
        <w:t>5. Коростель И. «Работа со слабоуспевающими учащими»</w:t>
      </w:r>
      <w:r w:rsidRPr="00BF1931">
        <w:t xml:space="preserve"> // </w:t>
      </w:r>
      <w:r>
        <w:t>Завуч.-2000, № 3 . – 101.</w:t>
      </w:r>
    </w:p>
    <w:p w:rsidR="002079AC" w:rsidRDefault="002079AC" w:rsidP="002079AC">
      <w:pPr>
        <w:pStyle w:val="a3"/>
        <w:spacing w:before="4"/>
        <w:ind w:right="25"/>
        <w:jc w:val="both"/>
      </w:pPr>
      <w:r>
        <w:t xml:space="preserve">6.Кумарина Г . «Компенсирующее обучение» </w:t>
      </w:r>
      <w:r w:rsidRPr="00BF1931">
        <w:t>//</w:t>
      </w:r>
      <w:r>
        <w:t xml:space="preserve"> Начальная школа. – 1995, №3.- с.72.</w:t>
      </w:r>
    </w:p>
    <w:p w:rsidR="002079AC" w:rsidRDefault="002079AC" w:rsidP="002079AC">
      <w:pPr>
        <w:pStyle w:val="a3"/>
        <w:spacing w:before="4"/>
        <w:ind w:right="25"/>
        <w:jc w:val="both"/>
      </w:pPr>
      <w:r>
        <w:t>7. Немов Р.С. Психология 3 часть. – М .: Просвещение, Владос, 1995.</w:t>
      </w:r>
    </w:p>
    <w:p w:rsidR="002079AC" w:rsidRDefault="002079AC" w:rsidP="002079AC">
      <w:pPr>
        <w:pStyle w:val="a3"/>
        <w:spacing w:before="4"/>
        <w:ind w:right="25"/>
        <w:jc w:val="both"/>
      </w:pPr>
      <w:r>
        <w:t>8.Подласый И. П. Педагогика начальной школы. – М.: Владос, 2000.</w:t>
      </w:r>
    </w:p>
    <w:p w:rsidR="002079AC" w:rsidRDefault="002079AC" w:rsidP="002079AC">
      <w:pPr>
        <w:pStyle w:val="a3"/>
        <w:spacing w:before="4"/>
        <w:ind w:right="25"/>
        <w:jc w:val="both"/>
      </w:pPr>
      <w:r>
        <w:t>9. Реан С.А, Бордовская Н. Педагогика. – П., 2000.</w:t>
      </w:r>
    </w:p>
    <w:p w:rsidR="002079AC" w:rsidRDefault="002079AC" w:rsidP="002079AC">
      <w:pPr>
        <w:pStyle w:val="a3"/>
        <w:spacing w:before="4"/>
        <w:ind w:right="25"/>
        <w:jc w:val="both"/>
      </w:pPr>
      <w:r>
        <w:t>10.Сластенин В., Баранов С. Педагогика. – М., 2000.</w:t>
      </w:r>
    </w:p>
    <w:p w:rsidR="002079AC" w:rsidRDefault="002079AC" w:rsidP="002079AC">
      <w:pPr>
        <w:pStyle w:val="a3"/>
        <w:spacing w:before="4"/>
        <w:ind w:right="25"/>
        <w:jc w:val="both"/>
      </w:pPr>
      <w:r>
        <w:t>11. Смирнов С.А. Педагогика: педагогические теории, системы, технологии. – М.:      Академия, 1998.</w:t>
      </w:r>
    </w:p>
    <w:p w:rsidR="002079AC" w:rsidRDefault="002079AC" w:rsidP="002079AC">
      <w:pPr>
        <w:pStyle w:val="a3"/>
        <w:spacing w:before="4"/>
        <w:ind w:right="25"/>
        <w:jc w:val="both"/>
      </w:pPr>
      <w:r>
        <w:t xml:space="preserve">12. Ульянова Т. «Школьная дезадаптация и связанные с ней трудности обучения у учащихся первых классов» </w:t>
      </w:r>
      <w:r w:rsidRPr="00313657">
        <w:t>//</w:t>
      </w:r>
      <w:r>
        <w:t xml:space="preserve"> Начальная школа. – 1996, №7. – с. 53.</w:t>
      </w:r>
    </w:p>
    <w:p w:rsidR="002079AC" w:rsidRDefault="002079AC" w:rsidP="002079AC">
      <w:pPr>
        <w:pStyle w:val="a3"/>
        <w:spacing w:before="4"/>
        <w:ind w:right="25"/>
        <w:jc w:val="both"/>
      </w:pPr>
      <w:r>
        <w:t>13.Хромов . Н.И. Методы обучения детей с различными типами обучамости. - М.: Айрис пресс, 2007.</w:t>
      </w:r>
    </w:p>
    <w:p w:rsidR="002079AC" w:rsidRDefault="002079AC" w:rsidP="002079AC">
      <w:pPr>
        <w:pStyle w:val="a3"/>
        <w:spacing w:before="4"/>
        <w:ind w:right="25"/>
        <w:jc w:val="both"/>
      </w:pPr>
      <w:r>
        <w:t>14.Волина В. В. Праздник букваря.- М.: АСТ- Пресс. 1995.</w:t>
      </w:r>
    </w:p>
    <w:p w:rsidR="002079AC" w:rsidRPr="00313657" w:rsidRDefault="002079AC" w:rsidP="002079AC">
      <w:pPr>
        <w:pStyle w:val="a3"/>
        <w:spacing w:before="4"/>
        <w:ind w:right="25"/>
        <w:jc w:val="both"/>
      </w:pPr>
      <w:r>
        <w:t>15. 5000 игр и головоломок для школьников .-М.: ООО «Издательство АСТ», 1999.</w:t>
      </w:r>
    </w:p>
    <w:p w:rsidR="002079AC" w:rsidRDefault="002079AC" w:rsidP="002079AC">
      <w:pPr>
        <w:pStyle w:val="a3"/>
        <w:spacing w:before="4"/>
        <w:ind w:left="4" w:right="25" w:firstLine="507"/>
        <w:jc w:val="both"/>
        <w:rPr>
          <w:b/>
        </w:rPr>
      </w:pPr>
    </w:p>
    <w:p w:rsidR="002079AC" w:rsidRDefault="002079AC" w:rsidP="002079AC">
      <w:pPr>
        <w:pStyle w:val="a3"/>
        <w:spacing w:before="4"/>
        <w:ind w:left="4" w:right="25" w:firstLine="507"/>
        <w:jc w:val="both"/>
        <w:rPr>
          <w:b/>
        </w:rPr>
      </w:pPr>
    </w:p>
    <w:p w:rsidR="002079AC" w:rsidRDefault="002079AC" w:rsidP="002079AC">
      <w:pPr>
        <w:pStyle w:val="a3"/>
        <w:spacing w:before="4"/>
        <w:ind w:left="4" w:right="25" w:firstLine="507"/>
        <w:jc w:val="both"/>
        <w:rPr>
          <w:b/>
        </w:rPr>
      </w:pPr>
    </w:p>
    <w:p w:rsidR="002079AC" w:rsidRDefault="002079AC" w:rsidP="002079AC">
      <w:pPr>
        <w:pStyle w:val="a3"/>
        <w:spacing w:before="4"/>
        <w:ind w:left="4" w:right="25" w:firstLine="507"/>
        <w:jc w:val="both"/>
        <w:rPr>
          <w:b/>
        </w:rPr>
      </w:pPr>
    </w:p>
    <w:p w:rsidR="002079AC" w:rsidRDefault="002079AC" w:rsidP="002079AC">
      <w:pPr>
        <w:pStyle w:val="a3"/>
        <w:spacing w:before="4"/>
        <w:ind w:left="4" w:right="25" w:firstLine="507"/>
        <w:jc w:val="both"/>
        <w:rPr>
          <w:b/>
        </w:rPr>
      </w:pPr>
    </w:p>
    <w:p w:rsidR="002079AC" w:rsidRDefault="002079AC" w:rsidP="002079AC">
      <w:pPr>
        <w:pStyle w:val="a3"/>
        <w:spacing w:before="4"/>
        <w:ind w:left="4" w:right="25" w:firstLine="507"/>
        <w:jc w:val="both"/>
        <w:rPr>
          <w:b/>
        </w:rPr>
      </w:pPr>
    </w:p>
    <w:p w:rsidR="002079AC" w:rsidRDefault="002079AC" w:rsidP="002079AC">
      <w:pPr>
        <w:pStyle w:val="a3"/>
        <w:spacing w:before="4"/>
        <w:ind w:left="4" w:right="25" w:firstLine="507"/>
        <w:jc w:val="both"/>
        <w:rPr>
          <w:b/>
        </w:rPr>
      </w:pPr>
    </w:p>
    <w:p w:rsidR="002079AC" w:rsidRDefault="002079AC" w:rsidP="002079AC">
      <w:pPr>
        <w:pStyle w:val="a3"/>
        <w:spacing w:before="4"/>
        <w:ind w:left="4" w:right="25" w:firstLine="507"/>
        <w:jc w:val="both"/>
        <w:rPr>
          <w:b/>
        </w:rPr>
      </w:pPr>
    </w:p>
    <w:p w:rsidR="002079AC" w:rsidRDefault="002079AC" w:rsidP="002079AC">
      <w:pPr>
        <w:pStyle w:val="a3"/>
        <w:spacing w:before="4"/>
        <w:ind w:left="4" w:right="25" w:firstLine="507"/>
        <w:jc w:val="both"/>
        <w:rPr>
          <w:b/>
        </w:rPr>
      </w:pPr>
    </w:p>
    <w:p w:rsidR="002079AC" w:rsidRDefault="002079AC" w:rsidP="002079AC">
      <w:pPr>
        <w:pStyle w:val="a3"/>
        <w:spacing w:before="4"/>
        <w:ind w:left="4" w:right="25" w:firstLine="507"/>
        <w:jc w:val="both"/>
        <w:rPr>
          <w:b/>
        </w:rPr>
      </w:pPr>
    </w:p>
    <w:p w:rsidR="002079AC" w:rsidRDefault="002079AC" w:rsidP="002079AC">
      <w:pPr>
        <w:pStyle w:val="a3"/>
        <w:spacing w:before="4"/>
        <w:ind w:left="4" w:right="25" w:firstLine="507"/>
        <w:jc w:val="both"/>
        <w:rPr>
          <w:b/>
        </w:rPr>
      </w:pPr>
    </w:p>
    <w:p w:rsidR="002079AC" w:rsidRDefault="002079AC" w:rsidP="002079AC">
      <w:pPr>
        <w:pStyle w:val="a3"/>
        <w:spacing w:before="4"/>
        <w:ind w:left="4" w:right="25" w:firstLine="507"/>
        <w:jc w:val="both"/>
        <w:rPr>
          <w:b/>
        </w:rPr>
      </w:pPr>
    </w:p>
    <w:p w:rsidR="002079AC" w:rsidRDefault="002079AC" w:rsidP="002079AC">
      <w:pPr>
        <w:pStyle w:val="a3"/>
        <w:spacing w:before="4"/>
        <w:ind w:left="4" w:right="25" w:firstLine="507"/>
        <w:jc w:val="both"/>
        <w:rPr>
          <w:b/>
        </w:rPr>
      </w:pPr>
    </w:p>
    <w:p w:rsidR="002079AC" w:rsidRDefault="002079AC" w:rsidP="002079AC">
      <w:pPr>
        <w:pStyle w:val="a3"/>
        <w:spacing w:before="4"/>
        <w:ind w:left="4" w:right="25" w:firstLine="507"/>
        <w:jc w:val="both"/>
        <w:rPr>
          <w:b/>
        </w:rPr>
      </w:pPr>
    </w:p>
    <w:p w:rsidR="002079AC" w:rsidRDefault="002079AC" w:rsidP="002079AC">
      <w:pPr>
        <w:pStyle w:val="a3"/>
        <w:spacing w:before="4"/>
        <w:ind w:left="4" w:right="25" w:firstLine="507"/>
        <w:jc w:val="both"/>
        <w:rPr>
          <w:b/>
        </w:rPr>
      </w:pPr>
    </w:p>
    <w:p w:rsidR="002079AC" w:rsidRDefault="002079AC" w:rsidP="002079AC">
      <w:pPr>
        <w:pStyle w:val="a3"/>
        <w:spacing w:before="4"/>
        <w:ind w:left="4" w:right="25" w:firstLine="507"/>
        <w:jc w:val="both"/>
        <w:rPr>
          <w:b/>
        </w:rPr>
      </w:pPr>
    </w:p>
    <w:p w:rsidR="002079AC" w:rsidRDefault="002079AC" w:rsidP="002079AC">
      <w:pPr>
        <w:pStyle w:val="a3"/>
        <w:spacing w:before="4"/>
        <w:ind w:left="4" w:right="25" w:firstLine="507"/>
        <w:jc w:val="both"/>
        <w:rPr>
          <w:b/>
        </w:rPr>
      </w:pPr>
    </w:p>
    <w:p w:rsidR="002079AC" w:rsidRDefault="002079AC" w:rsidP="002079AC">
      <w:pPr>
        <w:pStyle w:val="a3"/>
        <w:spacing w:before="4"/>
        <w:ind w:left="4" w:right="25" w:firstLine="507"/>
        <w:jc w:val="both"/>
        <w:rPr>
          <w:b/>
        </w:rPr>
      </w:pPr>
    </w:p>
    <w:p w:rsidR="002079AC" w:rsidRDefault="002079AC" w:rsidP="002079AC">
      <w:pPr>
        <w:pStyle w:val="a3"/>
        <w:spacing w:before="4"/>
        <w:ind w:left="4" w:right="25" w:firstLine="507"/>
        <w:jc w:val="both"/>
        <w:rPr>
          <w:b/>
        </w:rPr>
      </w:pPr>
    </w:p>
    <w:p w:rsidR="002079AC" w:rsidRDefault="002079AC" w:rsidP="002079AC">
      <w:pPr>
        <w:pStyle w:val="a3"/>
        <w:spacing w:before="4"/>
        <w:ind w:left="4" w:right="25" w:firstLine="507"/>
        <w:jc w:val="both"/>
        <w:rPr>
          <w:b/>
        </w:rPr>
      </w:pPr>
    </w:p>
    <w:p w:rsidR="002079AC" w:rsidRDefault="002079AC" w:rsidP="002079AC">
      <w:pPr>
        <w:pStyle w:val="a3"/>
        <w:spacing w:before="4"/>
        <w:ind w:left="4" w:right="25" w:firstLine="507"/>
        <w:jc w:val="both"/>
        <w:rPr>
          <w:b/>
        </w:rPr>
      </w:pPr>
    </w:p>
    <w:p w:rsidR="002079AC" w:rsidRDefault="002079AC" w:rsidP="002079AC">
      <w:pPr>
        <w:pStyle w:val="a3"/>
        <w:spacing w:before="4"/>
        <w:ind w:left="4" w:right="25" w:firstLine="507"/>
        <w:jc w:val="both"/>
        <w:rPr>
          <w:b/>
        </w:rPr>
      </w:pPr>
    </w:p>
    <w:p w:rsidR="002079AC" w:rsidRDefault="002079AC" w:rsidP="002079AC">
      <w:pPr>
        <w:pStyle w:val="a3"/>
        <w:spacing w:before="4"/>
        <w:ind w:left="4" w:right="25" w:firstLine="507"/>
        <w:jc w:val="both"/>
        <w:rPr>
          <w:b/>
        </w:rPr>
      </w:pPr>
    </w:p>
    <w:p w:rsidR="002079AC" w:rsidRDefault="002079AC" w:rsidP="002079AC">
      <w:pPr>
        <w:pStyle w:val="a3"/>
        <w:spacing w:before="4"/>
        <w:ind w:left="4" w:right="25" w:firstLine="507"/>
        <w:jc w:val="both"/>
        <w:rPr>
          <w:b/>
        </w:rPr>
      </w:pPr>
    </w:p>
    <w:p w:rsidR="002079AC" w:rsidRDefault="002079AC" w:rsidP="002079AC">
      <w:pPr>
        <w:pStyle w:val="a3"/>
        <w:spacing w:before="4"/>
        <w:ind w:left="4" w:right="25" w:firstLine="507"/>
        <w:jc w:val="both"/>
        <w:rPr>
          <w:b/>
        </w:rPr>
      </w:pPr>
    </w:p>
    <w:p w:rsidR="002079AC" w:rsidRDefault="002079AC" w:rsidP="002079AC">
      <w:pPr>
        <w:pStyle w:val="a3"/>
        <w:spacing w:before="4"/>
        <w:ind w:left="4" w:right="25" w:firstLine="507"/>
        <w:jc w:val="both"/>
        <w:rPr>
          <w:b/>
        </w:rPr>
      </w:pPr>
    </w:p>
    <w:p w:rsidR="002079AC" w:rsidRDefault="002079AC" w:rsidP="002079AC">
      <w:pPr>
        <w:pStyle w:val="a3"/>
        <w:spacing w:before="4"/>
        <w:ind w:left="4" w:right="25" w:firstLine="507"/>
        <w:jc w:val="both"/>
        <w:rPr>
          <w:b/>
        </w:rPr>
      </w:pPr>
    </w:p>
    <w:p w:rsidR="002079AC" w:rsidRDefault="002079AC" w:rsidP="002079AC">
      <w:pPr>
        <w:pStyle w:val="a3"/>
        <w:spacing w:before="4"/>
        <w:ind w:left="4" w:right="25" w:firstLine="507"/>
        <w:jc w:val="both"/>
        <w:rPr>
          <w:b/>
        </w:rPr>
      </w:pPr>
    </w:p>
    <w:p w:rsidR="002079AC" w:rsidRDefault="002079AC" w:rsidP="002079AC">
      <w:pPr>
        <w:pStyle w:val="a3"/>
        <w:spacing w:before="4"/>
        <w:ind w:left="4" w:right="25" w:firstLine="507"/>
        <w:jc w:val="both"/>
        <w:rPr>
          <w:b/>
        </w:rPr>
      </w:pPr>
    </w:p>
    <w:p w:rsidR="002079AC" w:rsidRDefault="002079AC" w:rsidP="002079AC">
      <w:pPr>
        <w:pStyle w:val="a3"/>
        <w:spacing w:before="4"/>
        <w:ind w:left="4" w:right="25" w:firstLine="507"/>
        <w:jc w:val="both"/>
        <w:rPr>
          <w:b/>
        </w:rPr>
      </w:pPr>
    </w:p>
    <w:p w:rsidR="002079AC" w:rsidRDefault="002079AC" w:rsidP="002079AC">
      <w:pPr>
        <w:pStyle w:val="a3"/>
        <w:spacing w:before="4"/>
        <w:ind w:left="4" w:right="25" w:firstLine="507"/>
        <w:jc w:val="both"/>
        <w:outlineLvl w:val="0"/>
        <w:rPr>
          <w:b/>
        </w:rPr>
      </w:pPr>
    </w:p>
    <w:p w:rsidR="002079AC" w:rsidRDefault="002079AC" w:rsidP="002079AC">
      <w:pPr>
        <w:pStyle w:val="a3"/>
        <w:spacing w:before="4"/>
        <w:ind w:left="4" w:right="25" w:firstLine="507"/>
        <w:jc w:val="both"/>
        <w:outlineLvl w:val="0"/>
        <w:rPr>
          <w:b/>
        </w:rPr>
      </w:pPr>
      <w:r>
        <w:rPr>
          <w:b/>
        </w:rPr>
        <w:lastRenderedPageBreak/>
        <w:t xml:space="preserve">  Приложение к опыту.</w:t>
      </w:r>
    </w:p>
    <w:p w:rsidR="002079AC" w:rsidRDefault="002079AC" w:rsidP="002079AC">
      <w:pPr>
        <w:pStyle w:val="a3"/>
        <w:numPr>
          <w:ilvl w:val="0"/>
          <w:numId w:val="5"/>
        </w:numPr>
        <w:spacing w:before="4"/>
        <w:ind w:right="25"/>
        <w:jc w:val="both"/>
      </w:pPr>
      <w:r>
        <w:t>Приложение №1 – Упражнения на развитие психических процессов.</w:t>
      </w:r>
    </w:p>
    <w:p w:rsidR="002079AC" w:rsidRDefault="002079AC" w:rsidP="002079AC">
      <w:pPr>
        <w:pStyle w:val="a3"/>
        <w:numPr>
          <w:ilvl w:val="0"/>
          <w:numId w:val="5"/>
        </w:numPr>
        <w:spacing w:before="4"/>
        <w:ind w:right="25"/>
        <w:jc w:val="both"/>
      </w:pPr>
      <w:r>
        <w:t>Приложение №2 - Дидактические игры.</w:t>
      </w:r>
    </w:p>
    <w:p w:rsidR="002079AC" w:rsidRDefault="002079AC" w:rsidP="002079AC">
      <w:pPr>
        <w:pStyle w:val="a3"/>
        <w:numPr>
          <w:ilvl w:val="0"/>
          <w:numId w:val="5"/>
        </w:numPr>
        <w:spacing w:before="4"/>
        <w:ind w:right="25"/>
        <w:jc w:val="both"/>
      </w:pPr>
      <w:r>
        <w:t>Приложение № 3– Игры направленные на развитие интеллекта.</w:t>
      </w:r>
    </w:p>
    <w:p w:rsidR="002079AC" w:rsidRDefault="002079AC" w:rsidP="002079AC">
      <w:pPr>
        <w:pStyle w:val="a3"/>
        <w:numPr>
          <w:ilvl w:val="0"/>
          <w:numId w:val="5"/>
        </w:numPr>
        <w:spacing w:before="4"/>
        <w:ind w:right="25"/>
        <w:jc w:val="both"/>
      </w:pPr>
      <w:r>
        <w:t>Приложение № 4– Игры в загадках на уроках русского языка.</w:t>
      </w:r>
    </w:p>
    <w:p w:rsidR="002079AC" w:rsidRDefault="002079AC" w:rsidP="002079AC">
      <w:pPr>
        <w:pStyle w:val="a3"/>
        <w:numPr>
          <w:ilvl w:val="0"/>
          <w:numId w:val="5"/>
        </w:numPr>
        <w:spacing w:before="4"/>
        <w:ind w:right="25"/>
        <w:jc w:val="both"/>
      </w:pPr>
      <w:r>
        <w:t>Приложение № 5– Слоговые таблицы.</w:t>
      </w:r>
    </w:p>
    <w:p w:rsidR="002079AC" w:rsidRDefault="002079AC" w:rsidP="002079AC">
      <w:pPr>
        <w:pStyle w:val="a3"/>
        <w:numPr>
          <w:ilvl w:val="0"/>
          <w:numId w:val="5"/>
        </w:numPr>
        <w:spacing w:before="4"/>
        <w:ind w:right="25"/>
        <w:jc w:val="both"/>
      </w:pPr>
      <w:r>
        <w:t>Приложение № 6– Методика развития математических способностей.</w:t>
      </w:r>
    </w:p>
    <w:p w:rsidR="002C1B52" w:rsidRDefault="002C1B52"/>
    <w:sectPr w:rsidR="002C1B52" w:rsidSect="002C1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F20FD"/>
    <w:multiLevelType w:val="hybridMultilevel"/>
    <w:tmpl w:val="7FA2FF4C"/>
    <w:lvl w:ilvl="0" w:tplc="0419000F">
      <w:start w:val="1"/>
      <w:numFmt w:val="decimal"/>
      <w:lvlText w:val="%1."/>
      <w:lvlJc w:val="left"/>
      <w:pPr>
        <w:tabs>
          <w:tab w:val="num" w:pos="1231"/>
        </w:tabs>
        <w:ind w:left="123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51"/>
        </w:tabs>
        <w:ind w:left="19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1"/>
        </w:tabs>
        <w:ind w:left="26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1"/>
        </w:tabs>
        <w:ind w:left="33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1"/>
        </w:tabs>
        <w:ind w:left="41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1"/>
        </w:tabs>
        <w:ind w:left="48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1"/>
        </w:tabs>
        <w:ind w:left="55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1"/>
        </w:tabs>
        <w:ind w:left="62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1"/>
        </w:tabs>
        <w:ind w:left="6991" w:hanging="180"/>
      </w:pPr>
    </w:lvl>
  </w:abstractNum>
  <w:abstractNum w:abstractNumId="1">
    <w:nsid w:val="2D6C3DBB"/>
    <w:multiLevelType w:val="singleLevel"/>
    <w:tmpl w:val="F808FD8E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">
    <w:nsid w:val="30433D63"/>
    <w:multiLevelType w:val="hybridMultilevel"/>
    <w:tmpl w:val="76AC2EDE"/>
    <w:lvl w:ilvl="0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3">
    <w:nsid w:val="5EFF1798"/>
    <w:multiLevelType w:val="singleLevel"/>
    <w:tmpl w:val="AEB28C96"/>
    <w:lvl w:ilvl="0">
      <w:start w:val="3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">
    <w:nsid w:val="74536551"/>
    <w:multiLevelType w:val="singleLevel"/>
    <w:tmpl w:val="3BBE494A"/>
    <w:lvl w:ilvl="0">
      <w:start w:val="4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2079AC"/>
    <w:rsid w:val="002079AC"/>
    <w:rsid w:val="002C1B52"/>
    <w:rsid w:val="00624E53"/>
    <w:rsid w:val="008442D1"/>
    <w:rsid w:val="00FA6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B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2079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2059</Words>
  <Characters>11739</Characters>
  <Application>Microsoft Office Word</Application>
  <DocSecurity>0</DocSecurity>
  <Lines>97</Lines>
  <Paragraphs>27</Paragraphs>
  <ScaleCrop>false</ScaleCrop>
  <Company>Microsoft</Company>
  <LinksUpToDate>false</LinksUpToDate>
  <CharactersWithSpaces>13771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2012-01-26T20:43:00Z</dcterms:created>
  <dcterms:modified xsi:type="dcterms:W3CDTF">2012-05-30T16:06:00Z</dcterms:modified>
</cp:coreProperties>
</file>